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B2" w:rsidRDefault="00D1312D" w:rsidP="00D1312D">
      <w:pPr>
        <w:jc w:val="both"/>
        <w:rPr>
          <w:lang w:val="es-ES"/>
        </w:rPr>
      </w:pPr>
      <w:r>
        <w:rPr>
          <w:lang w:val="es-ES"/>
        </w:rPr>
        <w:t xml:space="preserve">Reflexión de los problemas internacionales </w:t>
      </w:r>
    </w:p>
    <w:p w:rsidR="00D1312D" w:rsidRDefault="00D1312D" w:rsidP="00D1312D">
      <w:pPr>
        <w:jc w:val="both"/>
        <w:rPr>
          <w:lang w:val="es-ES"/>
        </w:rPr>
      </w:pPr>
      <w:r>
        <w:rPr>
          <w:lang w:val="es-ES"/>
        </w:rPr>
        <w:t xml:space="preserve">Como pudimos ver en la clase pasada, aun hoy en día hay ciertos problemas entre los países del mundo, los cuales pueden resultar en asuntos de índole internacional, al grado de intervenir la ONU en ellos. </w:t>
      </w:r>
    </w:p>
    <w:p w:rsidR="00D1312D" w:rsidRDefault="00D1312D" w:rsidP="00D1312D">
      <w:pPr>
        <w:jc w:val="both"/>
        <w:rPr>
          <w:lang w:val="es-ES"/>
        </w:rPr>
      </w:pPr>
      <w:r>
        <w:rPr>
          <w:lang w:val="es-ES"/>
        </w:rPr>
        <w:t xml:space="preserve">La franja de Gaza, por ejemplo, es un problema entre los países de Israel y Palestina, quienes reclaman esos territorios debido a que pertenecen a la misma religión. Actualmente la franja de Gaza es gobernada por un organismo considerado como terrorista, Hamás. </w:t>
      </w:r>
    </w:p>
    <w:p w:rsidR="00D1312D" w:rsidRDefault="00D1312D" w:rsidP="00D1312D">
      <w:pPr>
        <w:jc w:val="both"/>
        <w:rPr>
          <w:lang w:val="es-ES"/>
        </w:rPr>
      </w:pPr>
      <w:r>
        <w:rPr>
          <w:lang w:val="es-ES"/>
        </w:rPr>
        <w:t>En 1860, la ONU dio resolución para establecer que territorios serían de Palestina.</w:t>
      </w:r>
    </w:p>
    <w:p w:rsidR="00D1312D" w:rsidRDefault="00D1312D" w:rsidP="00D1312D">
      <w:pPr>
        <w:jc w:val="both"/>
        <w:rPr>
          <w:lang w:val="es-ES"/>
        </w:rPr>
      </w:pPr>
      <w:r>
        <w:rPr>
          <w:lang w:val="es-ES"/>
        </w:rPr>
        <w:t xml:space="preserve">Debido a que se presentan esa clase de problemas en estos territorios, ha habido muchísimos ataques por parte de ambos países. Esto destruye los vestigios culturales y erradica civilizaciones, así mismo, borra de la humanidad rasgos culturales y tradiciones, además de quitar vidas humanas. Sin embargo, es un tema complicado debido a que se trata de un problema meramente cultural, por lo que los motivos intrínsecos no los pueden conocer las personas de fuera de esa cultura, debido a la divergencia de percepciones. </w:t>
      </w:r>
    </w:p>
    <w:p w:rsidR="00D1312D" w:rsidRDefault="00D1312D" w:rsidP="00D1312D">
      <w:pPr>
        <w:jc w:val="both"/>
        <w:rPr>
          <w:lang w:val="es-ES"/>
        </w:rPr>
      </w:pPr>
      <w:r>
        <w:rPr>
          <w:lang w:val="es-ES"/>
        </w:rPr>
        <w:t xml:space="preserve">Otro problema importante es Ucrania y Rusia, puesto que como anteriormente formaba parte de los territorios de la Unión Soviética, Rusia ha intentado anexar nuevamente a Ucrania, para de este modo ganar una posición estratégica en Europa. </w:t>
      </w:r>
    </w:p>
    <w:p w:rsidR="00414576" w:rsidRDefault="00414576" w:rsidP="00D1312D">
      <w:pPr>
        <w:jc w:val="both"/>
        <w:rPr>
          <w:lang w:val="es-ES"/>
        </w:rPr>
      </w:pPr>
      <w:r>
        <w:rPr>
          <w:lang w:val="es-ES"/>
        </w:rPr>
        <w:t xml:space="preserve">Con estos problemas, de los muchos que existen, como puede ser el caso de Venezuela, la migración en Centroamérica, los ataques en Arabia Saudita, Corea del Norte, entre otros, podemos reflexionar acerca de cómo influyen en el panorama internacional, de modo que llegan a ser complicaciones para realizar negocios en los mercados del mundo. </w:t>
      </w:r>
    </w:p>
    <w:p w:rsidR="00414576" w:rsidRDefault="00414576" w:rsidP="00D1312D">
      <w:pPr>
        <w:jc w:val="both"/>
        <w:rPr>
          <w:lang w:val="es-ES"/>
        </w:rPr>
      </w:pPr>
      <w:r>
        <w:rPr>
          <w:lang w:val="es-ES"/>
        </w:rPr>
        <w:t>Todos estos asuntos deben ser tomados en cuenta a la h</w:t>
      </w:r>
      <w:bookmarkStart w:id="0" w:name="_GoBack"/>
      <w:bookmarkEnd w:id="0"/>
      <w:r>
        <w:rPr>
          <w:lang w:val="es-ES"/>
        </w:rPr>
        <w:t xml:space="preserve">ora de planificar un negocio, así como en el marketing que se utilizara, puesto que la cultura también se ve influenciada por estos aspectos. Por lo tanto, con el objeto de realizar un buen estudio de mercado internacional, es importante estar enterado de los conflictos que atraviesan los países y el ambiente internacional que los rodea. </w:t>
      </w:r>
    </w:p>
    <w:p w:rsidR="00D1312D" w:rsidRDefault="00D1312D" w:rsidP="00D1312D">
      <w:pPr>
        <w:jc w:val="both"/>
        <w:rPr>
          <w:lang w:val="es-ES"/>
        </w:rPr>
      </w:pPr>
    </w:p>
    <w:p w:rsidR="00D1312D" w:rsidRPr="00D1312D" w:rsidRDefault="00D1312D">
      <w:pPr>
        <w:rPr>
          <w:lang w:val="es-ES"/>
        </w:rPr>
      </w:pPr>
      <w:r>
        <w:rPr>
          <w:lang w:val="es-ES"/>
        </w:rPr>
        <w:t xml:space="preserve"> </w:t>
      </w:r>
    </w:p>
    <w:sectPr w:rsidR="00D1312D" w:rsidRPr="00D131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2D"/>
    <w:rsid w:val="003016B2"/>
    <w:rsid w:val="00414576"/>
    <w:rsid w:val="00D1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52E4"/>
  <w15:chartTrackingRefBased/>
  <w15:docId w15:val="{26B0B35D-2D7D-429D-B2D1-E285F7CE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312</Words>
  <Characters>1785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2019-09-27T19:44:00Z</dcterms:created>
  <dcterms:modified xsi:type="dcterms:W3CDTF">2019-09-27T20:01:00Z</dcterms:modified>
</cp:coreProperties>
</file>